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Погребищенська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D627BD" w:rsidRPr="0063718B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63718B">
        <w:rPr>
          <w:rFonts w:ascii="Times New Roman" w:hAnsi="Times New Roman" w:cs="Times New Roman"/>
          <w:b/>
          <w:sz w:val="27"/>
          <w:szCs w:val="27"/>
        </w:rPr>
        <w:t>834</w:t>
      </w:r>
    </w:p>
    <w:p w:rsidR="00D627BD" w:rsidRPr="002E748F" w:rsidRDefault="0063718B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D627BD">
        <w:rPr>
          <w:rFonts w:ascii="Times New Roman" w:hAnsi="Times New Roman" w:cs="Times New Roman"/>
          <w:b/>
          <w:sz w:val="27"/>
          <w:szCs w:val="27"/>
        </w:rPr>
        <w:t xml:space="preserve"> 202</w:t>
      </w:r>
      <w:r w:rsidR="00FD4C75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D627BD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D627BD">
        <w:rPr>
          <w:rFonts w:ascii="Times New Roman" w:hAnsi="Times New Roman" w:cs="Times New Roman"/>
          <w:b/>
          <w:sz w:val="27"/>
          <w:szCs w:val="27"/>
        </w:rPr>
        <w:t xml:space="preserve">                          </w:t>
      </w:r>
      <w:r w:rsidR="00FD4C75">
        <w:rPr>
          <w:rFonts w:ascii="Times New Roman" w:hAnsi="Times New Roman" w:cs="Times New Roman"/>
          <w:b/>
          <w:sz w:val="27"/>
          <w:szCs w:val="27"/>
          <w:lang w:val="uk-UA"/>
        </w:rPr>
        <w:t>30</w:t>
      </w:r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D627BD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D627BD" w:rsidRPr="00097D11">
        <w:rPr>
          <w:rFonts w:ascii="Times New Roman" w:hAnsi="Times New Roman" w:cs="Times New Roman"/>
          <w:b/>
          <w:sz w:val="27"/>
          <w:szCs w:val="27"/>
        </w:rPr>
        <w:t xml:space="preserve"> 8 скликання </w:t>
      </w:r>
    </w:p>
    <w:p w:rsidR="00D627BD" w:rsidRPr="008C2335" w:rsidRDefault="00D627BD" w:rsidP="00FD4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49792D" w:rsidRDefault="0049792D" w:rsidP="00FD4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9341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проведення 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627BD" w:rsidRPr="008A2EA2" w:rsidRDefault="0049792D" w:rsidP="00FD4C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9341C9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9341C9" w:rsidP="0049792D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186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2B134D" w:rsidRDefault="00FD4C75" w:rsidP="00FD4C75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C420D4" w:rsidRDefault="00D627BD" w:rsidP="00934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Провести за рахунок коштів місцевого бюджету у 202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році інвентаризацію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водного фонду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комунальної власності,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FD4C75">
        <w:rPr>
          <w:rFonts w:ascii="Times New Roman" w:hAnsi="Times New Roman" w:cs="Times New Roman"/>
          <w:bCs/>
          <w:sz w:val="28"/>
          <w:szCs w:val="28"/>
          <w:lang w:val="uk-UA"/>
        </w:rPr>
        <w:t>огребище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025035">
        <w:rPr>
          <w:rFonts w:ascii="Times New Roman" w:hAnsi="Times New Roman" w:cs="Times New Roman"/>
          <w:bCs/>
          <w:sz w:val="28"/>
          <w:szCs w:val="28"/>
          <w:lang w:val="uk-UA"/>
        </w:rPr>
        <w:t>95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19798E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відомості про як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відсутні у Державному земельному кадастрі шляхом ї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формування та 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1D3C73" w:rsidRPr="001D3C73" w:rsidRDefault="00C420D4" w:rsidP="00934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Начальнику відділу </w:t>
      </w:r>
      <w:r w:rsidRPr="00C420D4">
        <w:rPr>
          <w:rFonts w:ascii="Times New Roman" w:hAnsi="Times New Roman" w:cs="Times New Roman"/>
          <w:bCs/>
          <w:sz w:val="28"/>
          <w:szCs w:val="28"/>
          <w:lang w:val="uk-UA"/>
        </w:rPr>
        <w:t>регулювання земельних відносин, охорони навколишнього природного середовища Погребищенської міської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(Мельничуку Д.М.) забезпечити відповідно до вимог законодавства розробку технічної документації із землеустрою щодо інвентаризації земель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>ної ділянки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внесення відомостей про земельн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 ділянку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кадастру.</w:t>
      </w:r>
      <w:r w:rsidR="006E5734"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627BD" w:rsidRPr="009341C9" w:rsidRDefault="00C420D4" w:rsidP="008A2E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FD4C75" w:rsidRDefault="00FD4C75" w:rsidP="00FD4C7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FD4C75" w:rsidRPr="00FD4C75" w:rsidRDefault="00D627BD" w:rsidP="00FD4C75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r w:rsidR="007F24A5">
        <w:rPr>
          <w:b/>
          <w:sz w:val="28"/>
          <w:szCs w:val="28"/>
        </w:rPr>
        <w:t>Погребищенський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</w:p>
    <w:sectPr w:rsidR="00FD4C75" w:rsidRPr="00FD4C75" w:rsidSect="00C420D4">
      <w:pgSz w:w="11906" w:h="16838"/>
      <w:pgMar w:top="567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674"/>
    <w:rsid w:val="00025035"/>
    <w:rsid w:val="00033794"/>
    <w:rsid w:val="00046674"/>
    <w:rsid w:val="00086FF0"/>
    <w:rsid w:val="000970E1"/>
    <w:rsid w:val="0019798E"/>
    <w:rsid w:val="001D3C73"/>
    <w:rsid w:val="002B134D"/>
    <w:rsid w:val="002E7834"/>
    <w:rsid w:val="003108D4"/>
    <w:rsid w:val="00350791"/>
    <w:rsid w:val="00447A5B"/>
    <w:rsid w:val="0049792D"/>
    <w:rsid w:val="005136FF"/>
    <w:rsid w:val="005327F2"/>
    <w:rsid w:val="00532E3F"/>
    <w:rsid w:val="005941BC"/>
    <w:rsid w:val="005D0CB8"/>
    <w:rsid w:val="0063718B"/>
    <w:rsid w:val="006E5734"/>
    <w:rsid w:val="007220BB"/>
    <w:rsid w:val="00736124"/>
    <w:rsid w:val="0077683F"/>
    <w:rsid w:val="007C17A9"/>
    <w:rsid w:val="007E40DF"/>
    <w:rsid w:val="007F24A5"/>
    <w:rsid w:val="00827A69"/>
    <w:rsid w:val="008A2EA2"/>
    <w:rsid w:val="008C06D3"/>
    <w:rsid w:val="009341C9"/>
    <w:rsid w:val="009669ED"/>
    <w:rsid w:val="009F17F2"/>
    <w:rsid w:val="009F47AA"/>
    <w:rsid w:val="00A54E8B"/>
    <w:rsid w:val="00A9703C"/>
    <w:rsid w:val="00BC5A19"/>
    <w:rsid w:val="00C213DC"/>
    <w:rsid w:val="00C22794"/>
    <w:rsid w:val="00C420D4"/>
    <w:rsid w:val="00CA0B67"/>
    <w:rsid w:val="00D627BD"/>
    <w:rsid w:val="00D70705"/>
    <w:rsid w:val="00DC2154"/>
    <w:rsid w:val="00E02043"/>
    <w:rsid w:val="00E37D07"/>
    <w:rsid w:val="00EC38D2"/>
    <w:rsid w:val="00EF78CC"/>
    <w:rsid w:val="00F13ABC"/>
    <w:rsid w:val="00F65A52"/>
    <w:rsid w:val="00FD4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3E349"/>
  <w15:docId w15:val="{DB85B6DB-CB18-49EE-B866-8752EF821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2022-06-07T09:31:00Z</cp:lastPrinted>
  <dcterms:created xsi:type="dcterms:W3CDTF">2022-06-07T09:33:00Z</dcterms:created>
  <dcterms:modified xsi:type="dcterms:W3CDTF">2022-06-30T12:45:00Z</dcterms:modified>
</cp:coreProperties>
</file>